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BADA" w14:textId="77777777" w:rsidR="00873F0A" w:rsidRDefault="00873F0A" w:rsidP="009E3B47">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Pr>
          <w:rFonts w:ascii="Arial" w:eastAsia="Times New Roman" w:hAnsi="Arial" w:cs="Arial"/>
          <w:b/>
          <w:bCs/>
          <w:noProof/>
          <w:color w:val="444444"/>
          <w:sz w:val="27"/>
          <w:szCs w:val="27"/>
        </w:rPr>
        <w:drawing>
          <wp:inline distT="0" distB="0" distL="0" distR="0" wp14:anchorId="33867B8E" wp14:editId="493EC988">
            <wp:extent cx="5944235"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1188720"/>
                    </a:xfrm>
                    <a:prstGeom prst="rect">
                      <a:avLst/>
                    </a:prstGeom>
                    <a:noFill/>
                  </pic:spPr>
                </pic:pic>
              </a:graphicData>
            </a:graphic>
          </wp:inline>
        </w:drawing>
      </w:r>
    </w:p>
    <w:p w14:paraId="74C16A08" w14:textId="720262E4" w:rsidR="002E5675" w:rsidRPr="000132BA" w:rsidRDefault="00873F0A" w:rsidP="000132BA">
      <w:pPr>
        <w:shd w:val="clear" w:color="auto" w:fill="FFFFFF"/>
        <w:spacing w:before="100" w:beforeAutospacing="1" w:after="100" w:afterAutospacing="1" w:line="240" w:lineRule="auto"/>
        <w:jc w:val="center"/>
        <w:outlineLvl w:val="2"/>
        <w:rPr>
          <w:rFonts w:ascii="Arial" w:eastAsia="Times New Roman" w:hAnsi="Arial" w:cs="Arial"/>
          <w:b/>
          <w:bCs/>
          <w:color w:val="444444"/>
          <w:sz w:val="48"/>
          <w:szCs w:val="48"/>
        </w:rPr>
      </w:pPr>
      <w:r w:rsidRPr="00873F0A">
        <w:rPr>
          <w:rFonts w:ascii="Arial" w:eastAsia="Times New Roman" w:hAnsi="Arial" w:cs="Arial"/>
          <w:b/>
          <w:bCs/>
          <w:color w:val="444444"/>
          <w:sz w:val="48"/>
          <w:szCs w:val="48"/>
        </w:rPr>
        <w:t>Frequently Asked Questions</w:t>
      </w:r>
    </w:p>
    <w:p w14:paraId="3B0DA706" w14:textId="77777777" w:rsidR="00995AE5" w:rsidRDefault="00995AE5" w:rsidP="00995AE5">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15CD5D3C" w14:textId="77777777" w:rsidR="009E3B47" w:rsidRPr="00BB4E32" w:rsidRDefault="009E3B47"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Where may we park?</w:t>
      </w:r>
    </w:p>
    <w:p w14:paraId="027E884A"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The availability of parking depends on the day of the week. We want to be good neighbors so please follow the rules that we have established.</w:t>
      </w:r>
    </w:p>
    <w:p w14:paraId="4B3F28EB" w14:textId="77777777" w:rsidR="00962267" w:rsidRDefault="009E3B47" w:rsidP="00962267">
      <w:pPr>
        <w:shd w:val="clear" w:color="auto" w:fill="FFFFFF"/>
        <w:spacing w:after="0" w:line="240" w:lineRule="auto"/>
        <w:ind w:firstLine="720"/>
        <w:rPr>
          <w:rFonts w:ascii="Arial" w:eastAsia="Times New Roman" w:hAnsi="Arial" w:cs="Arial"/>
          <w:color w:val="444444"/>
          <w:sz w:val="27"/>
          <w:szCs w:val="27"/>
        </w:rPr>
      </w:pPr>
      <w:r w:rsidRPr="009E3B47">
        <w:rPr>
          <w:rFonts w:ascii="Arial" w:eastAsia="Times New Roman" w:hAnsi="Arial" w:cs="Arial"/>
          <w:b/>
          <w:bCs/>
          <w:color w:val="444444"/>
          <w:sz w:val="27"/>
          <w:szCs w:val="27"/>
        </w:rPr>
        <w:t>Weekday Parking:</w:t>
      </w:r>
    </w:p>
    <w:p w14:paraId="51119564" w14:textId="77777777" w:rsidR="009E3B47" w:rsidRDefault="009E3B47" w:rsidP="00962267">
      <w:pPr>
        <w:shd w:val="clear" w:color="auto" w:fill="FFFFFF"/>
        <w:spacing w:after="0" w:line="240" w:lineRule="auto"/>
        <w:ind w:left="720"/>
        <w:rPr>
          <w:rFonts w:ascii="Arial" w:eastAsia="Times New Roman" w:hAnsi="Arial" w:cs="Arial"/>
          <w:color w:val="444444"/>
          <w:sz w:val="27"/>
          <w:szCs w:val="27"/>
        </w:rPr>
      </w:pPr>
      <w:r w:rsidRPr="009E3B47">
        <w:rPr>
          <w:rFonts w:ascii="Arial" w:eastAsia="Times New Roman" w:hAnsi="Arial" w:cs="Arial"/>
          <w:color w:val="444444"/>
          <w:sz w:val="27"/>
          <w:szCs w:val="27"/>
        </w:rPr>
        <w:t>We have received permission to park nearby at 8415 Goodwood Blvd. at the OLOL Pediatric Clinic in the back of the building. (It is the old Baton Rouge Clinic.)</w:t>
      </w:r>
    </w:p>
    <w:p w14:paraId="2A9CFBE4" w14:textId="77777777" w:rsidR="00962267" w:rsidRPr="009E3B47" w:rsidRDefault="00962267" w:rsidP="00A545F1">
      <w:pPr>
        <w:shd w:val="clear" w:color="auto" w:fill="FFFFFF"/>
        <w:spacing w:after="225" w:line="240" w:lineRule="auto"/>
        <w:ind w:left="720"/>
        <w:rPr>
          <w:rFonts w:ascii="Arial" w:eastAsia="Times New Roman" w:hAnsi="Arial" w:cs="Arial"/>
          <w:color w:val="444444"/>
          <w:sz w:val="27"/>
          <w:szCs w:val="27"/>
        </w:rPr>
      </w:pPr>
      <w:r w:rsidRPr="009E3B47">
        <w:rPr>
          <w:rFonts w:ascii="Arial" w:eastAsia="Times New Roman" w:hAnsi="Arial" w:cs="Arial"/>
          <w:color w:val="444444"/>
          <w:sz w:val="27"/>
          <w:szCs w:val="27"/>
        </w:rPr>
        <w:t>Weekday parking is </w:t>
      </w:r>
      <w:r w:rsidRPr="009E3B47">
        <w:rPr>
          <w:rFonts w:ascii="Arial" w:eastAsia="Times New Roman" w:hAnsi="Arial" w:cs="Arial"/>
          <w:b/>
          <w:bCs/>
          <w:color w:val="444444"/>
          <w:sz w:val="27"/>
          <w:szCs w:val="27"/>
          <w:u w:val="single"/>
        </w:rPr>
        <w:t>not</w:t>
      </w:r>
      <w:r w:rsidRPr="009E3B47">
        <w:rPr>
          <w:rFonts w:ascii="Arial" w:eastAsia="Times New Roman" w:hAnsi="Arial" w:cs="Arial"/>
          <w:b/>
          <w:bCs/>
          <w:color w:val="444444"/>
          <w:sz w:val="27"/>
          <w:szCs w:val="27"/>
        </w:rPr>
        <w:t> </w:t>
      </w:r>
      <w:r w:rsidRPr="009E3B47">
        <w:rPr>
          <w:rFonts w:ascii="Arial" w:eastAsia="Times New Roman" w:hAnsi="Arial" w:cs="Arial"/>
          <w:color w:val="444444"/>
          <w:sz w:val="27"/>
          <w:szCs w:val="27"/>
        </w:rPr>
        <w:t>available in the offices next to the prayer site in general.</w:t>
      </w:r>
    </w:p>
    <w:p w14:paraId="63781625" w14:textId="77777777" w:rsidR="009E3B47" w:rsidRPr="009E3B47" w:rsidRDefault="009E3B47" w:rsidP="00A545F1">
      <w:pPr>
        <w:shd w:val="clear" w:color="auto" w:fill="FFFFFF"/>
        <w:spacing w:after="225" w:line="240" w:lineRule="auto"/>
        <w:ind w:left="720"/>
        <w:rPr>
          <w:rFonts w:ascii="Arial" w:eastAsia="Times New Roman" w:hAnsi="Arial" w:cs="Arial"/>
          <w:color w:val="444444"/>
          <w:sz w:val="27"/>
          <w:szCs w:val="27"/>
        </w:rPr>
      </w:pPr>
      <w:r w:rsidRPr="009E3B47">
        <w:rPr>
          <w:rFonts w:ascii="Arial" w:eastAsia="Times New Roman" w:hAnsi="Arial" w:cs="Arial"/>
          <w:b/>
          <w:bCs/>
          <w:color w:val="444444"/>
          <w:sz w:val="27"/>
          <w:szCs w:val="27"/>
        </w:rPr>
        <w:t>Weekend Parking:</w:t>
      </w:r>
      <w:r w:rsidRPr="009E3B47">
        <w:rPr>
          <w:rFonts w:ascii="Arial" w:eastAsia="Times New Roman" w:hAnsi="Arial" w:cs="Arial"/>
          <w:color w:val="444444"/>
          <w:sz w:val="27"/>
          <w:szCs w:val="27"/>
        </w:rPr>
        <w:br/>
        <w:t>Weekend parking is very easy as all of the businesses are closed. Please park in any of the nearby lots. However, </w:t>
      </w:r>
      <w:r w:rsidRPr="009E3B47">
        <w:rPr>
          <w:rFonts w:ascii="Arial" w:eastAsia="Times New Roman" w:hAnsi="Arial" w:cs="Arial"/>
          <w:b/>
          <w:bCs/>
          <w:color w:val="444444"/>
          <w:sz w:val="27"/>
          <w:szCs w:val="27"/>
        </w:rPr>
        <w:t>DO NOT PARK IN DELTA’S PARKING LOT OR ON THE VACANT, GRASSY LOT ACROSS THE STREET AT ANY TIME.</w:t>
      </w:r>
    </w:p>
    <w:p w14:paraId="10F66BC0" w14:textId="77777777" w:rsidR="009E3B47" w:rsidRPr="00A545F1" w:rsidRDefault="009E3B47" w:rsidP="009E3B47">
      <w:pPr>
        <w:shd w:val="clear" w:color="auto" w:fill="FFFFFF"/>
        <w:spacing w:after="225" w:line="240" w:lineRule="auto"/>
        <w:rPr>
          <w:rFonts w:ascii="Arial" w:eastAsia="Times New Roman" w:hAnsi="Arial" w:cs="Arial"/>
          <w:b/>
          <w:i/>
          <w:color w:val="444444"/>
          <w:sz w:val="27"/>
          <w:szCs w:val="27"/>
          <w:u w:val="single"/>
        </w:rPr>
      </w:pPr>
      <w:r w:rsidRPr="00A545F1">
        <w:rPr>
          <w:rFonts w:ascii="Arial" w:eastAsia="Times New Roman" w:hAnsi="Arial" w:cs="Arial"/>
          <w:b/>
          <w:i/>
          <w:color w:val="444444"/>
          <w:sz w:val="27"/>
          <w:szCs w:val="27"/>
        </w:rPr>
        <w:t>*</w:t>
      </w:r>
      <w:r w:rsidRPr="00A545F1">
        <w:rPr>
          <w:rFonts w:ascii="Arial" w:eastAsia="Times New Roman" w:hAnsi="Arial" w:cs="Arial"/>
          <w:b/>
          <w:i/>
          <w:color w:val="444444"/>
          <w:sz w:val="27"/>
          <w:szCs w:val="27"/>
          <w:u w:val="single"/>
        </w:rPr>
        <w:t>Please d</w:t>
      </w:r>
      <w:r w:rsidRPr="00A545F1">
        <w:rPr>
          <w:rFonts w:ascii="Arial" w:eastAsia="Times New Roman" w:hAnsi="Arial" w:cs="Arial"/>
          <w:b/>
          <w:bCs/>
          <w:i/>
          <w:color w:val="444444"/>
          <w:sz w:val="27"/>
          <w:szCs w:val="27"/>
          <w:u w:val="single"/>
        </w:rPr>
        <w:t>o not</w:t>
      </w:r>
      <w:r w:rsidRPr="00A545F1">
        <w:rPr>
          <w:rFonts w:ascii="Arial" w:eastAsia="Times New Roman" w:hAnsi="Arial" w:cs="Arial"/>
          <w:b/>
          <w:i/>
          <w:color w:val="444444"/>
          <w:sz w:val="27"/>
          <w:szCs w:val="27"/>
          <w:u w:val="single"/>
        </w:rPr>
        <w:t> park in the Woman’s New Life Clinic parking lot at any time.</w:t>
      </w:r>
    </w:p>
    <w:p w14:paraId="58906437" w14:textId="77777777" w:rsidR="00A545F1" w:rsidRDefault="00A545F1" w:rsidP="00A545F1">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3661660D" w14:textId="77777777" w:rsidR="00A545F1" w:rsidRPr="00BB4E32" w:rsidRDefault="00A545F1" w:rsidP="00A545F1">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about parking on the grassy vacant lot across from Delta?</w:t>
      </w:r>
    </w:p>
    <w:p w14:paraId="5194D2EB" w14:textId="77777777" w:rsidR="00A545F1" w:rsidRDefault="00A545F1" w:rsidP="00A545F1">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 xml:space="preserve">The primary prayer site is on Delta’s sidewalk. Our secondary prayer site is across the street on the grassy lot. 40 Days for Life participants </w:t>
      </w:r>
      <w:r>
        <w:rPr>
          <w:rFonts w:ascii="Arial" w:eastAsia="Times New Roman" w:hAnsi="Arial" w:cs="Arial"/>
          <w:color w:val="444444"/>
          <w:sz w:val="27"/>
          <w:szCs w:val="27"/>
        </w:rPr>
        <w:t xml:space="preserve">may sit and pray there but </w:t>
      </w:r>
      <w:r w:rsidRPr="009E3B47">
        <w:rPr>
          <w:rFonts w:ascii="Arial" w:eastAsia="Times New Roman" w:hAnsi="Arial" w:cs="Arial"/>
          <w:b/>
          <w:color w:val="444444"/>
          <w:sz w:val="27"/>
          <w:szCs w:val="27"/>
        </w:rPr>
        <w:t>DO NOT PARK THERE!</w:t>
      </w:r>
      <w:r>
        <w:rPr>
          <w:rFonts w:ascii="Arial" w:eastAsia="Times New Roman" w:hAnsi="Arial" w:cs="Arial"/>
          <w:color w:val="444444"/>
          <w:sz w:val="27"/>
          <w:szCs w:val="27"/>
        </w:rPr>
        <w:t xml:space="preserve"> We want to be good neighbors! </w:t>
      </w:r>
    </w:p>
    <w:p w14:paraId="556C652D" w14:textId="77777777" w:rsidR="00A545F1" w:rsidRDefault="00A545F1" w:rsidP="00A545F1">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lastRenderedPageBreak/>
        <w:t>We encourage adults with children to stay on the lot since there is not a lot of room at the prayer site in front of Delta.</w:t>
      </w:r>
    </w:p>
    <w:p w14:paraId="3A724717" w14:textId="77777777" w:rsidR="002E5675" w:rsidRPr="00BB4E32" w:rsidRDefault="002E5675" w:rsidP="002E5675">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 xml:space="preserve">Where do I </w:t>
      </w:r>
      <w:r>
        <w:rPr>
          <w:rFonts w:ascii="Arial" w:eastAsia="Times New Roman" w:hAnsi="Arial" w:cs="Arial"/>
          <w:b/>
          <w:bCs/>
          <w:color w:val="444444"/>
          <w:sz w:val="32"/>
          <w:szCs w:val="32"/>
        </w:rPr>
        <w:t>sign-in?</w:t>
      </w:r>
    </w:p>
    <w:p w14:paraId="4D1E0BBB" w14:textId="77777777" w:rsidR="002E5675" w:rsidRDefault="002E5675" w:rsidP="002E5675">
      <w:pPr>
        <w:numPr>
          <w:ilvl w:val="0"/>
          <w:numId w:val="1"/>
        </w:numPr>
        <w:shd w:val="clear" w:color="auto" w:fill="FFFFFF"/>
        <w:spacing w:before="100" w:beforeAutospacing="1" w:after="225" w:afterAutospacing="1" w:line="240" w:lineRule="auto"/>
        <w:rPr>
          <w:rFonts w:ascii="Arial" w:eastAsia="Times New Roman" w:hAnsi="Arial" w:cs="Arial"/>
          <w:color w:val="444444"/>
          <w:sz w:val="27"/>
          <w:szCs w:val="27"/>
        </w:rPr>
      </w:pPr>
      <w:r>
        <w:rPr>
          <w:rFonts w:ascii="Arial" w:eastAsia="Times New Roman" w:hAnsi="Arial" w:cs="Arial"/>
          <w:color w:val="444444"/>
          <w:sz w:val="27"/>
          <w:szCs w:val="27"/>
        </w:rPr>
        <w:t>A</w:t>
      </w:r>
      <w:r w:rsidRPr="00F20F68">
        <w:rPr>
          <w:rFonts w:ascii="Arial" w:eastAsia="Times New Roman" w:hAnsi="Arial" w:cs="Arial"/>
          <w:color w:val="444444"/>
          <w:sz w:val="27"/>
          <w:szCs w:val="27"/>
        </w:rPr>
        <w:t xml:space="preserve"> binder containing a daily sign-in sheet and extra Statements of Peace, for those who don’t sign up in advance with a church or group or online, will be located on the tables under the large canopy. </w:t>
      </w:r>
    </w:p>
    <w:p w14:paraId="14B4DEA0" w14:textId="2E1749D5" w:rsidR="002E5675" w:rsidRDefault="002E5675" w:rsidP="002E5675">
      <w:pPr>
        <w:shd w:val="clear" w:color="auto" w:fill="FFFFFF"/>
        <w:spacing w:before="100" w:beforeAutospacing="1" w:after="225" w:afterAutospacing="1" w:line="240" w:lineRule="auto"/>
        <w:ind w:left="720"/>
        <w:rPr>
          <w:rFonts w:ascii="Arial" w:eastAsia="Times New Roman" w:hAnsi="Arial" w:cs="Arial"/>
          <w:color w:val="444444"/>
          <w:sz w:val="27"/>
          <w:szCs w:val="27"/>
        </w:rPr>
      </w:pPr>
      <w:r>
        <w:rPr>
          <w:rFonts w:ascii="Arial" w:eastAsia="Times New Roman" w:hAnsi="Arial" w:cs="Arial"/>
          <w:color w:val="444444"/>
          <w:sz w:val="27"/>
          <w:szCs w:val="27"/>
        </w:rPr>
        <w:t>*</w:t>
      </w:r>
      <w:r w:rsidRPr="00F20F68">
        <w:rPr>
          <w:rFonts w:ascii="Arial" w:eastAsia="Times New Roman" w:hAnsi="Arial" w:cs="Arial"/>
          <w:color w:val="444444"/>
          <w:sz w:val="27"/>
          <w:szCs w:val="27"/>
        </w:rPr>
        <w:t>Please note: We are doing our best to minimize loose papers, pamphlets, booklets and anything else that cannot be thoroughly cleaned. If you would like to read Scripture or pray with a particular devotional book, please plan on your bringing your own.</w:t>
      </w:r>
    </w:p>
    <w:p w14:paraId="4E783FF4" w14:textId="763A49BB" w:rsidR="002E5675" w:rsidRDefault="002E5675" w:rsidP="002E5675">
      <w:pPr>
        <w:shd w:val="clear" w:color="auto" w:fill="FFFFFF"/>
        <w:spacing w:before="100" w:beforeAutospacing="1" w:after="225" w:afterAutospacing="1" w:line="240" w:lineRule="auto"/>
        <w:ind w:left="720"/>
        <w:rPr>
          <w:rFonts w:ascii="Arial" w:eastAsia="Times New Roman" w:hAnsi="Arial" w:cs="Arial"/>
          <w:color w:val="444444"/>
          <w:sz w:val="27"/>
          <w:szCs w:val="27"/>
        </w:rPr>
      </w:pPr>
    </w:p>
    <w:p w14:paraId="60D382EA" w14:textId="77777777" w:rsidR="002E5675" w:rsidRPr="00BB4E32" w:rsidRDefault="002E5675" w:rsidP="002E5675">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do we do while we are there?</w:t>
      </w:r>
    </w:p>
    <w:p w14:paraId="2D522CDE"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Pray!</w:t>
      </w:r>
      <w:r w:rsidRPr="009E3B47">
        <w:rPr>
          <w:rFonts w:ascii="Arial" w:eastAsia="Times New Roman" w:hAnsi="Arial" w:cs="Arial"/>
          <w:color w:val="444444"/>
          <w:sz w:val="27"/>
          <w:szCs w:val="27"/>
        </w:rPr>
        <w:t> You may pray out loud or silently, you may pray individually or in a group, you may stand or kneel. Any type of prayer will work – most people use formal and informal prayers while at the abortion facility. You may face the abortion facility or the road while praying and others like to walk up and down the sidewalk as they pray.</w:t>
      </w:r>
    </w:p>
    <w:p w14:paraId="448FFCAB"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Do not obstruct the driveway to the abortion facility or the sidewalks. Also, do not march up and down the sidewalk as that is more in keeping with a protest, which this is not.</w:t>
      </w:r>
    </w:p>
    <w:p w14:paraId="62DCF28D" w14:textId="77777777" w:rsidR="002E5675"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Sing!</w:t>
      </w:r>
      <w:r w:rsidRPr="009E3B47">
        <w:rPr>
          <w:rFonts w:ascii="Arial" w:eastAsia="Times New Roman" w:hAnsi="Arial" w:cs="Arial"/>
          <w:color w:val="444444"/>
          <w:sz w:val="27"/>
          <w:szCs w:val="27"/>
        </w:rPr>
        <w:t> There are some who like to sing quietly to themselves or in groups.</w:t>
      </w:r>
      <w:r>
        <w:rPr>
          <w:rFonts w:ascii="Arial" w:eastAsia="Times New Roman" w:hAnsi="Arial" w:cs="Arial"/>
          <w:color w:val="444444"/>
          <w:sz w:val="27"/>
          <w:szCs w:val="27"/>
        </w:rPr>
        <w:t xml:space="preserve"> </w:t>
      </w:r>
    </w:p>
    <w:p w14:paraId="51520189"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Read Scripture!</w:t>
      </w:r>
      <w:r w:rsidRPr="009E3B47">
        <w:rPr>
          <w:rFonts w:ascii="Arial" w:eastAsia="Times New Roman" w:hAnsi="Arial" w:cs="Arial"/>
          <w:color w:val="444444"/>
          <w:sz w:val="27"/>
          <w:szCs w:val="27"/>
        </w:rPr>
        <w:t> As with the other actions, read it aloud or silently. Over the course of the 40 days, we hope to have the entire Bible read out loud by participants.</w:t>
      </w:r>
    </w:p>
    <w:p w14:paraId="5211B757"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We strive to maintain a prayerful atmosphere while at the abortion facility. Kindly hold personal conversations away from the prayer site (across the street or down the sidewalk) in order to allow others a peaceful prayer space.</w:t>
      </w:r>
    </w:p>
    <w:p w14:paraId="0CB364E4"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i/>
          <w:iCs/>
          <w:color w:val="444444"/>
          <w:sz w:val="27"/>
          <w:szCs w:val="27"/>
        </w:rPr>
        <w:t>(Please see the Statement of Peace for more on appropriate conduct at the event.)</w:t>
      </w:r>
    </w:p>
    <w:p w14:paraId="352B7FD3" w14:textId="77777777" w:rsidR="002E5675" w:rsidRPr="00F20F68" w:rsidRDefault="002E5675" w:rsidP="002E5675">
      <w:pPr>
        <w:shd w:val="clear" w:color="auto" w:fill="FFFFFF"/>
        <w:spacing w:before="100" w:beforeAutospacing="1" w:after="225" w:afterAutospacing="1" w:line="240" w:lineRule="auto"/>
        <w:ind w:left="720"/>
        <w:rPr>
          <w:rFonts w:ascii="Arial" w:eastAsia="Times New Roman" w:hAnsi="Arial" w:cs="Arial"/>
          <w:color w:val="444444"/>
          <w:sz w:val="27"/>
          <w:szCs w:val="27"/>
        </w:rPr>
      </w:pPr>
    </w:p>
    <w:p w14:paraId="577CD08D" w14:textId="77777777" w:rsidR="002E5675" w:rsidRPr="00BB4E32" w:rsidRDefault="002E5675" w:rsidP="002E5675">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lastRenderedPageBreak/>
        <w:t>Where do we stand?</w:t>
      </w:r>
    </w:p>
    <w:p w14:paraId="6A59A522"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It’s important that you only stand on the sidewalk in front of the Delta abortion facility or on the public servitude. The public servitude is the grassy area between the sidewalk and the street. (Please review the site map above.)</w:t>
      </w:r>
    </w:p>
    <w:p w14:paraId="0C21097C" w14:textId="77777777" w:rsidR="002E5675" w:rsidRPr="009E3B47" w:rsidRDefault="002E5675" w:rsidP="002E5675">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DO NOT STAND ON DELTA’S PARKING LOT OR DRIVEWAY. You may walk across Delta’s driveway in order to cross over.</w:t>
      </w:r>
    </w:p>
    <w:p w14:paraId="6A757E63" w14:textId="77777777" w:rsidR="002E5675" w:rsidRPr="009E3B47" w:rsidRDefault="002E5675" w:rsidP="002E5675">
      <w:pPr>
        <w:numPr>
          <w:ilvl w:val="0"/>
          <w:numId w:val="4"/>
        </w:numPr>
        <w:shd w:val="clear" w:color="auto" w:fill="FFFFFF"/>
        <w:spacing w:before="100" w:beforeAutospacing="1" w:after="100" w:afterAutospacing="1"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DO NOT LINGER ON THE DRIVEWAY</w:t>
      </w:r>
    </w:p>
    <w:p w14:paraId="387E797A" w14:textId="77777777" w:rsidR="002E5675" w:rsidRPr="009E3B47" w:rsidRDefault="002E5675" w:rsidP="002E5675">
      <w:pPr>
        <w:numPr>
          <w:ilvl w:val="0"/>
          <w:numId w:val="4"/>
        </w:numPr>
        <w:shd w:val="clear" w:color="auto" w:fill="FFFFFF"/>
        <w:spacing w:before="100" w:beforeAutospacing="1" w:after="100" w:afterAutospacing="1" w:line="240" w:lineRule="auto"/>
        <w:rPr>
          <w:rFonts w:ascii="Arial" w:eastAsia="Times New Roman" w:hAnsi="Arial" w:cs="Arial"/>
          <w:color w:val="444444"/>
          <w:sz w:val="27"/>
          <w:szCs w:val="27"/>
        </w:rPr>
      </w:pPr>
      <w:r w:rsidRPr="009E3B47">
        <w:rPr>
          <w:rFonts w:ascii="Arial" w:eastAsia="Times New Roman" w:hAnsi="Arial" w:cs="Arial"/>
          <w:b/>
          <w:bCs/>
          <w:color w:val="444444"/>
          <w:sz w:val="27"/>
          <w:szCs w:val="27"/>
        </w:rPr>
        <w:t>DO NOT OBSTRUCT MOVING CARS</w:t>
      </w:r>
    </w:p>
    <w:p w14:paraId="67070B2B" w14:textId="77777777" w:rsidR="002E5675" w:rsidRDefault="002E5675" w:rsidP="00A545F1">
      <w:pPr>
        <w:shd w:val="clear" w:color="auto" w:fill="FFFFFF"/>
        <w:spacing w:after="225" w:line="240" w:lineRule="auto"/>
        <w:rPr>
          <w:rFonts w:ascii="Arial" w:eastAsia="Times New Roman" w:hAnsi="Arial" w:cs="Arial"/>
          <w:b/>
          <w:iCs/>
          <w:color w:val="444444"/>
          <w:sz w:val="32"/>
          <w:szCs w:val="32"/>
        </w:rPr>
      </w:pPr>
    </w:p>
    <w:p w14:paraId="14446643" w14:textId="77777777" w:rsidR="00A545F1" w:rsidRPr="00BB4E32" w:rsidRDefault="00A545F1" w:rsidP="00A545F1">
      <w:pPr>
        <w:shd w:val="clear" w:color="auto" w:fill="FFFFFF"/>
        <w:spacing w:after="225" w:line="240" w:lineRule="auto"/>
        <w:rPr>
          <w:rFonts w:ascii="Arial" w:eastAsia="Times New Roman" w:hAnsi="Arial" w:cs="Arial"/>
          <w:b/>
          <w:iCs/>
          <w:color w:val="444444"/>
          <w:sz w:val="32"/>
          <w:szCs w:val="32"/>
        </w:rPr>
      </w:pPr>
      <w:r w:rsidRPr="00BB4E32">
        <w:rPr>
          <w:rFonts w:ascii="Arial" w:eastAsia="Times New Roman" w:hAnsi="Arial" w:cs="Arial"/>
          <w:b/>
          <w:iCs/>
          <w:color w:val="444444"/>
          <w:sz w:val="32"/>
          <w:szCs w:val="32"/>
        </w:rPr>
        <w:t>What about food and beverages?</w:t>
      </w:r>
    </w:p>
    <w:p w14:paraId="1F13D290" w14:textId="2605C900" w:rsidR="00A545F1" w:rsidRPr="004C002B" w:rsidRDefault="00A545F1" w:rsidP="00A545F1">
      <w:pPr>
        <w:shd w:val="clear" w:color="auto" w:fill="FFFFFF"/>
        <w:spacing w:after="225" w:line="240" w:lineRule="auto"/>
        <w:rPr>
          <w:rFonts w:ascii="Arial" w:eastAsia="Times New Roman" w:hAnsi="Arial" w:cs="Arial"/>
          <w:color w:val="444444"/>
          <w:sz w:val="27"/>
          <w:szCs w:val="27"/>
        </w:rPr>
      </w:pPr>
      <w:r w:rsidRPr="004C002B">
        <w:rPr>
          <w:rFonts w:ascii="Arial" w:eastAsia="Times New Roman" w:hAnsi="Arial" w:cs="Arial"/>
          <w:color w:val="444444"/>
          <w:sz w:val="27"/>
          <w:szCs w:val="27"/>
        </w:rPr>
        <w:t>Groups are encouraged to bring bottled water</w:t>
      </w:r>
      <w:r w:rsidR="001A339B">
        <w:rPr>
          <w:rFonts w:ascii="Arial" w:eastAsia="Times New Roman" w:hAnsi="Arial" w:cs="Arial"/>
          <w:color w:val="444444"/>
          <w:sz w:val="27"/>
          <w:szCs w:val="27"/>
        </w:rPr>
        <w:t xml:space="preserve"> </w:t>
      </w:r>
      <w:r w:rsidRPr="004C002B">
        <w:rPr>
          <w:rFonts w:ascii="Arial" w:eastAsia="Times New Roman" w:hAnsi="Arial" w:cs="Arial"/>
          <w:color w:val="444444"/>
          <w:sz w:val="27"/>
          <w:szCs w:val="27"/>
        </w:rPr>
        <w:t>and</w:t>
      </w:r>
      <w:r w:rsidR="001A339B">
        <w:rPr>
          <w:rFonts w:ascii="Arial" w:eastAsia="Times New Roman" w:hAnsi="Arial" w:cs="Arial"/>
          <w:color w:val="444444"/>
          <w:sz w:val="27"/>
          <w:szCs w:val="27"/>
        </w:rPr>
        <w:t>,</w:t>
      </w:r>
      <w:r w:rsidRPr="004C002B">
        <w:rPr>
          <w:rFonts w:ascii="Arial" w:eastAsia="Times New Roman" w:hAnsi="Arial" w:cs="Arial"/>
          <w:color w:val="444444"/>
          <w:sz w:val="27"/>
          <w:szCs w:val="27"/>
        </w:rPr>
        <w:t xml:space="preserve"> if needed, people may choose to bring small snacks for themselves such as a granola bar or an apple. There are numerous locations nearby, listed on our website, where participants are able to take a break, enjoy a meal, and return to the vigil site. </w:t>
      </w:r>
    </w:p>
    <w:p w14:paraId="568196F5" w14:textId="77777777" w:rsidR="00A545F1" w:rsidRPr="004C002B" w:rsidRDefault="00A545F1" w:rsidP="00A545F1">
      <w:pPr>
        <w:shd w:val="clear" w:color="auto" w:fill="FFFFFF"/>
        <w:spacing w:after="225" w:line="240" w:lineRule="auto"/>
        <w:rPr>
          <w:rFonts w:ascii="Arial" w:eastAsia="Times New Roman" w:hAnsi="Arial" w:cs="Arial"/>
          <w:color w:val="444444"/>
          <w:sz w:val="27"/>
          <w:szCs w:val="27"/>
        </w:rPr>
      </w:pPr>
      <w:r w:rsidRPr="004C002B">
        <w:rPr>
          <w:rFonts w:ascii="Arial" w:eastAsia="Times New Roman" w:hAnsi="Arial" w:cs="Arial"/>
          <w:color w:val="444444"/>
          <w:sz w:val="27"/>
          <w:szCs w:val="27"/>
        </w:rPr>
        <w:t xml:space="preserve">Because of the gravity of what is occurring at Delta, we need to be extra vigilant in maintaining an appropriate atmosphere. While is it very thoughtful for coordinators to want to provide nourishment to participants, there can sometimes be an inadvertent message that is sent, contrary to the foundation of 40 Days for Life which is prayer and fasting. </w:t>
      </w:r>
    </w:p>
    <w:p w14:paraId="44891B22" w14:textId="77777777" w:rsidR="00A545F1" w:rsidRPr="00A545F1" w:rsidRDefault="00A545F1" w:rsidP="00A545F1">
      <w:pPr>
        <w:shd w:val="clear" w:color="auto" w:fill="FFFFFF"/>
        <w:spacing w:after="225" w:line="240" w:lineRule="auto"/>
        <w:rPr>
          <w:rFonts w:ascii="Arial" w:eastAsia="Times New Roman" w:hAnsi="Arial" w:cs="Arial"/>
          <w:i/>
          <w:color w:val="444444"/>
          <w:sz w:val="27"/>
          <w:szCs w:val="27"/>
          <w:u w:val="single"/>
        </w:rPr>
      </w:pPr>
      <w:r w:rsidRPr="00A545F1">
        <w:rPr>
          <w:rFonts w:ascii="Arial" w:eastAsia="Times New Roman" w:hAnsi="Arial" w:cs="Arial"/>
          <w:i/>
          <w:color w:val="444444"/>
          <w:sz w:val="27"/>
          <w:szCs w:val="27"/>
          <w:u w:val="single"/>
        </w:rPr>
        <w:t xml:space="preserve">While you are not asked to fast while at the vigil site, please keep food to a minimum.  </w:t>
      </w:r>
    </w:p>
    <w:p w14:paraId="5AE2B0EE" w14:textId="77777777" w:rsidR="00DD41C4" w:rsidRDefault="00DD41C4" w:rsidP="009E3B47">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52AEB7B5" w14:textId="77777777" w:rsidR="001A339B"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p>
    <w:p w14:paraId="70942927" w14:textId="3942CC91" w:rsidR="001A339B" w:rsidRPr="00BB4E32"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about signs?</w:t>
      </w:r>
    </w:p>
    <w:p w14:paraId="7EFBBC05" w14:textId="77777777" w:rsidR="001A339B"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You may bring signs</w:t>
      </w:r>
      <w:r>
        <w:rPr>
          <w:rFonts w:ascii="Arial" w:eastAsia="Times New Roman" w:hAnsi="Arial" w:cs="Arial"/>
          <w:color w:val="444444"/>
          <w:sz w:val="27"/>
          <w:szCs w:val="27"/>
        </w:rPr>
        <w:t xml:space="preserve"> that have </w:t>
      </w:r>
      <w:r w:rsidRPr="009E3B47">
        <w:rPr>
          <w:rFonts w:ascii="Arial" w:eastAsia="Times New Roman" w:hAnsi="Arial" w:cs="Arial"/>
          <w:color w:val="444444"/>
          <w:sz w:val="27"/>
          <w:szCs w:val="27"/>
        </w:rPr>
        <w:t>POSITIVE and ENCOURAGING MESSAGES AND IMAGES.</w:t>
      </w:r>
    </w:p>
    <w:p w14:paraId="1A68F997" w14:textId="3AA993F7" w:rsidR="001A339B" w:rsidRDefault="001A339B" w:rsidP="001A339B">
      <w:pPr>
        <w:shd w:val="clear" w:color="auto" w:fill="FFFFFF"/>
        <w:spacing w:after="225" w:line="240" w:lineRule="auto"/>
        <w:rPr>
          <w:rFonts w:ascii="Arial" w:eastAsia="Times New Roman" w:hAnsi="Arial" w:cs="Arial"/>
          <w:color w:val="444444"/>
          <w:sz w:val="27"/>
          <w:szCs w:val="27"/>
        </w:rPr>
      </w:pPr>
      <w:r>
        <w:rPr>
          <w:rFonts w:ascii="Arial" w:eastAsia="Times New Roman" w:hAnsi="Arial" w:cs="Arial"/>
          <w:color w:val="444444"/>
          <w:sz w:val="27"/>
          <w:szCs w:val="27"/>
        </w:rPr>
        <w:t>Please DO NOT bring signs with any g</w:t>
      </w:r>
      <w:r w:rsidRPr="009E3B47">
        <w:rPr>
          <w:rFonts w:ascii="Arial" w:eastAsia="Times New Roman" w:hAnsi="Arial" w:cs="Arial"/>
          <w:color w:val="444444"/>
          <w:sz w:val="27"/>
          <w:szCs w:val="27"/>
        </w:rPr>
        <w:t>raphic imagery</w:t>
      </w:r>
      <w:r>
        <w:rPr>
          <w:rFonts w:ascii="Arial" w:eastAsia="Times New Roman" w:hAnsi="Arial" w:cs="Arial"/>
          <w:color w:val="444444"/>
          <w:sz w:val="27"/>
          <w:szCs w:val="27"/>
        </w:rPr>
        <w:t xml:space="preserve">. </w:t>
      </w:r>
    </w:p>
    <w:p w14:paraId="483BCD61" w14:textId="6DE4B303" w:rsidR="001A339B" w:rsidRDefault="001A339B" w:rsidP="001A339B">
      <w:pPr>
        <w:shd w:val="clear" w:color="auto" w:fill="FFFFFF"/>
        <w:spacing w:after="225" w:line="240" w:lineRule="auto"/>
        <w:rPr>
          <w:rFonts w:ascii="Arial" w:eastAsia="Times New Roman" w:hAnsi="Arial" w:cs="Arial"/>
          <w:color w:val="444444"/>
          <w:sz w:val="27"/>
          <w:szCs w:val="27"/>
        </w:rPr>
      </w:pPr>
      <w:r>
        <w:rPr>
          <w:rFonts w:ascii="Arial" w:eastAsia="Times New Roman" w:hAnsi="Arial" w:cs="Arial"/>
          <w:color w:val="444444"/>
          <w:sz w:val="27"/>
          <w:szCs w:val="27"/>
        </w:rPr>
        <w:t xml:space="preserve">Please DO NOT bring political signs endorsing one particular candidate or political party. </w:t>
      </w:r>
      <w:r w:rsidRPr="009E3B47">
        <w:rPr>
          <w:rFonts w:ascii="Arial" w:eastAsia="Times New Roman" w:hAnsi="Arial" w:cs="Arial"/>
          <w:color w:val="444444"/>
          <w:sz w:val="27"/>
          <w:szCs w:val="27"/>
        </w:rPr>
        <w:t xml:space="preserve"> </w:t>
      </w:r>
    </w:p>
    <w:p w14:paraId="79B4708C" w14:textId="1A4EB1CF" w:rsidR="001A339B" w:rsidRDefault="001A339B" w:rsidP="001A339B">
      <w:pPr>
        <w:shd w:val="clear" w:color="auto" w:fill="FFFFFF"/>
        <w:spacing w:after="225" w:line="240" w:lineRule="auto"/>
        <w:rPr>
          <w:rFonts w:ascii="Arial" w:eastAsia="Times New Roman" w:hAnsi="Arial" w:cs="Arial"/>
          <w:color w:val="444444"/>
          <w:sz w:val="27"/>
          <w:szCs w:val="27"/>
        </w:rPr>
      </w:pPr>
    </w:p>
    <w:p w14:paraId="4797C677" w14:textId="77777777" w:rsidR="001A339B" w:rsidRPr="00BB4E32"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Will I have any interaction with the patients going into the abortion facility?</w:t>
      </w:r>
    </w:p>
    <w:p w14:paraId="24A5AF0E" w14:textId="77777777" w:rsidR="001A339B" w:rsidRPr="009E3B47"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Most likely you will not. The way the area is designed, patients park in a lot on the building’s property. They will see us standing out on the sidewalk as they drive into the parking lot, but they will be a distance from us in most cases. Some participants may wish to hold signs that offer help, which increases the chances of interaction. Otherwise it is very unlikely.</w:t>
      </w:r>
    </w:p>
    <w:p w14:paraId="03396E2D" w14:textId="77777777" w:rsidR="001A339B"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4D446FC4" w14:textId="77777777" w:rsidR="001A339B" w:rsidRPr="00BB4E32"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if a patient does come to me for help or to talk?</w:t>
      </w:r>
    </w:p>
    <w:p w14:paraId="55808D9E" w14:textId="77777777" w:rsidR="001A339B" w:rsidRPr="009E3B47"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We will have the contact information for local pro-life pregnancy counseling centers available in the supply box that will be on the sidewalk. They include:</w:t>
      </w:r>
    </w:p>
    <w:p w14:paraId="3FC5C7F5" w14:textId="77777777" w:rsidR="001A339B" w:rsidRPr="009E3B47" w:rsidRDefault="001A339B" w:rsidP="001A339B">
      <w:pPr>
        <w:numPr>
          <w:ilvl w:val="0"/>
          <w:numId w:val="5"/>
        </w:numPr>
        <w:shd w:val="clear" w:color="auto" w:fill="FFFFFF"/>
        <w:spacing w:before="100" w:beforeAutospacing="1" w:after="100" w:afterAutospacing="1" w:line="240" w:lineRule="auto"/>
        <w:rPr>
          <w:rFonts w:ascii="Arial" w:eastAsia="Times New Roman" w:hAnsi="Arial" w:cs="Arial"/>
          <w:color w:val="444444"/>
          <w:sz w:val="27"/>
          <w:szCs w:val="27"/>
        </w:rPr>
      </w:pPr>
      <w:r>
        <w:rPr>
          <w:rFonts w:ascii="Arial" w:eastAsia="Times New Roman" w:hAnsi="Arial" w:cs="Arial"/>
          <w:color w:val="444444"/>
          <w:sz w:val="27"/>
          <w:szCs w:val="27"/>
        </w:rPr>
        <w:t>Woman’s New Life Clinic</w:t>
      </w:r>
      <w:r w:rsidRPr="009E3B47">
        <w:rPr>
          <w:rFonts w:ascii="Arial" w:eastAsia="Times New Roman" w:hAnsi="Arial" w:cs="Arial"/>
          <w:color w:val="444444"/>
          <w:sz w:val="27"/>
          <w:szCs w:val="27"/>
        </w:rPr>
        <w:t xml:space="preserve"> – (225) 663-6470 | 760 Colonial Drive </w:t>
      </w:r>
      <w:r w:rsidRPr="00995AE5">
        <w:rPr>
          <w:rFonts w:ascii="Arial" w:eastAsia="Times New Roman" w:hAnsi="Arial" w:cs="Arial"/>
          <w:color w:val="444444"/>
          <w:sz w:val="27"/>
          <w:szCs w:val="27"/>
          <w:u w:val="single"/>
        </w:rPr>
        <w:t>NEXT DOOR TO DELTA</w:t>
      </w:r>
      <w:r w:rsidRPr="009E3B47">
        <w:rPr>
          <w:rFonts w:ascii="Arial" w:eastAsia="Times New Roman" w:hAnsi="Arial" w:cs="Arial"/>
          <w:color w:val="444444"/>
          <w:sz w:val="27"/>
          <w:szCs w:val="27"/>
        </w:rPr>
        <w:t xml:space="preserve"> abortion facility. http://www.womansnewlife.com/</w:t>
      </w:r>
    </w:p>
    <w:p w14:paraId="2194C883" w14:textId="77777777" w:rsidR="001A339B" w:rsidRPr="009E3B47" w:rsidRDefault="001A339B" w:rsidP="001A339B">
      <w:pPr>
        <w:numPr>
          <w:ilvl w:val="0"/>
          <w:numId w:val="5"/>
        </w:numPr>
        <w:shd w:val="clear" w:color="auto" w:fill="FFFFFF"/>
        <w:spacing w:before="100" w:beforeAutospacing="1" w:after="100" w:afterAutospacing="1"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Pregnancy Problem Center – (225) 924-1400 | 4724 Jamestown Ave. located off Bennington Avenue, near College Drive and I-10 http://www.pregnancyproblemcenterbr.com/</w:t>
      </w:r>
    </w:p>
    <w:p w14:paraId="63DD2081" w14:textId="77777777" w:rsidR="001A339B" w:rsidRPr="009E3B47" w:rsidRDefault="001A339B" w:rsidP="001A339B">
      <w:pPr>
        <w:numPr>
          <w:ilvl w:val="0"/>
          <w:numId w:val="5"/>
        </w:numPr>
        <w:shd w:val="clear" w:color="auto" w:fill="FFFFFF"/>
        <w:spacing w:before="100" w:beforeAutospacing="1" w:after="100" w:afterAutospacing="1"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Women’s Help Center – (225) 359-9001 | 7515 Scenic Highway located north of Airline Highway near Southern University http://thewomenshelpcenter.org/</w:t>
      </w:r>
    </w:p>
    <w:p w14:paraId="3534E9AD" w14:textId="77777777" w:rsidR="001A339B" w:rsidRPr="009E3B47"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i/>
          <w:iCs/>
          <w:color w:val="444444"/>
          <w:sz w:val="27"/>
          <w:szCs w:val="27"/>
        </w:rPr>
        <w:t xml:space="preserve">**Please remember to </w:t>
      </w:r>
      <w:r w:rsidRPr="00995AE5">
        <w:rPr>
          <w:rFonts w:ascii="Arial" w:eastAsia="Times New Roman" w:hAnsi="Arial" w:cs="Arial"/>
          <w:i/>
          <w:iCs/>
          <w:color w:val="444444"/>
          <w:sz w:val="27"/>
          <w:szCs w:val="27"/>
          <w:u w:val="single"/>
        </w:rPr>
        <w:t>not touch</w:t>
      </w:r>
      <w:r w:rsidRPr="009E3B47">
        <w:rPr>
          <w:rFonts w:ascii="Arial" w:eastAsia="Times New Roman" w:hAnsi="Arial" w:cs="Arial"/>
          <w:i/>
          <w:iCs/>
          <w:color w:val="444444"/>
          <w:sz w:val="27"/>
          <w:szCs w:val="27"/>
        </w:rPr>
        <w:t xml:space="preserve"> the patient</w:t>
      </w:r>
      <w:r>
        <w:rPr>
          <w:rFonts w:ascii="Arial" w:eastAsia="Times New Roman" w:hAnsi="Arial" w:cs="Arial"/>
          <w:i/>
          <w:iCs/>
          <w:color w:val="444444"/>
          <w:sz w:val="27"/>
          <w:szCs w:val="27"/>
        </w:rPr>
        <w:t xml:space="preserve">, </w:t>
      </w:r>
      <w:r w:rsidRPr="009E3B47">
        <w:rPr>
          <w:rFonts w:ascii="Arial" w:eastAsia="Times New Roman" w:hAnsi="Arial" w:cs="Arial"/>
          <w:i/>
          <w:iCs/>
          <w:color w:val="444444"/>
          <w:sz w:val="27"/>
          <w:szCs w:val="27"/>
        </w:rPr>
        <w:t>anyone with the patient</w:t>
      </w:r>
      <w:r>
        <w:rPr>
          <w:rFonts w:ascii="Arial" w:eastAsia="Times New Roman" w:hAnsi="Arial" w:cs="Arial"/>
          <w:i/>
          <w:iCs/>
          <w:color w:val="444444"/>
          <w:sz w:val="27"/>
          <w:szCs w:val="27"/>
        </w:rPr>
        <w:t xml:space="preserve">, </w:t>
      </w:r>
      <w:r w:rsidRPr="009E3B47">
        <w:rPr>
          <w:rFonts w:ascii="Arial" w:eastAsia="Times New Roman" w:hAnsi="Arial" w:cs="Arial"/>
          <w:i/>
          <w:iCs/>
          <w:color w:val="444444"/>
          <w:sz w:val="27"/>
          <w:szCs w:val="27"/>
        </w:rPr>
        <w:t>members of the Delta staff</w:t>
      </w:r>
      <w:r>
        <w:rPr>
          <w:rFonts w:ascii="Arial" w:eastAsia="Times New Roman" w:hAnsi="Arial" w:cs="Arial"/>
          <w:i/>
          <w:iCs/>
          <w:color w:val="444444"/>
          <w:sz w:val="27"/>
          <w:szCs w:val="27"/>
        </w:rPr>
        <w:t>, or Delta escorts</w:t>
      </w:r>
      <w:r w:rsidRPr="009E3B47">
        <w:rPr>
          <w:rFonts w:ascii="Arial" w:eastAsia="Times New Roman" w:hAnsi="Arial" w:cs="Arial"/>
          <w:i/>
          <w:iCs/>
          <w:color w:val="444444"/>
          <w:sz w:val="27"/>
          <w:szCs w:val="27"/>
        </w:rPr>
        <w:t>. A well-intentioned pat on the shoulder or hand may be misconstrued and viewed as a hostile or offensive gesture.</w:t>
      </w:r>
    </w:p>
    <w:p w14:paraId="38697BD0" w14:textId="77777777" w:rsidR="00C265EE" w:rsidRDefault="00C265EE"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p>
    <w:p w14:paraId="6836A4D7" w14:textId="2727AECB" w:rsidR="001A339B" w:rsidRPr="00BB4E32"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Will there be any opposition while I am out there?</w:t>
      </w:r>
    </w:p>
    <w:p w14:paraId="135EAE1D" w14:textId="77777777" w:rsidR="001A339B" w:rsidRPr="009E3B47" w:rsidRDefault="001A339B" w:rsidP="001A339B">
      <w:pPr>
        <w:shd w:val="clear" w:color="auto" w:fill="FFFFFF"/>
        <w:spacing w:after="225" w:line="240" w:lineRule="auto"/>
        <w:rPr>
          <w:rFonts w:ascii="Arial" w:eastAsia="Times New Roman" w:hAnsi="Arial" w:cs="Arial"/>
          <w:color w:val="444444"/>
          <w:sz w:val="27"/>
          <w:szCs w:val="27"/>
        </w:rPr>
      </w:pPr>
      <w:r>
        <w:rPr>
          <w:rFonts w:ascii="Arial" w:eastAsia="Times New Roman" w:hAnsi="Arial" w:cs="Arial"/>
          <w:color w:val="444444"/>
          <w:sz w:val="27"/>
          <w:szCs w:val="27"/>
        </w:rPr>
        <w:t>In general, p</w:t>
      </w:r>
      <w:r w:rsidRPr="009E3B47">
        <w:rPr>
          <w:rFonts w:ascii="Arial" w:eastAsia="Times New Roman" w:hAnsi="Arial" w:cs="Arial"/>
          <w:color w:val="444444"/>
          <w:sz w:val="27"/>
          <w:szCs w:val="27"/>
        </w:rPr>
        <w:t>articipants have found that there is much more support than opposition. If you face the road you will occasionally notice certain finger gestures and maybe hear the occasional “go home!”</w:t>
      </w:r>
    </w:p>
    <w:p w14:paraId="324A587E" w14:textId="77777777" w:rsidR="001A339B" w:rsidRPr="009E3B47"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 xml:space="preserve">You will mostly hear honks from supporters and receive thumbs up! The abortion facility is located in a business corridor, so there are a few people </w:t>
      </w:r>
      <w:r w:rsidRPr="009E3B47">
        <w:rPr>
          <w:rFonts w:ascii="Arial" w:eastAsia="Times New Roman" w:hAnsi="Arial" w:cs="Arial"/>
          <w:color w:val="444444"/>
          <w:sz w:val="27"/>
          <w:szCs w:val="27"/>
        </w:rPr>
        <w:lastRenderedPageBreak/>
        <w:t>that use the sidewalk where you will be standing. It is always best to politely move for them to pass. If a passerby wants to have a discussion, just remember to keep the exchange peaceful. If you do not want to have a dialogue, politely tell them that you are praying. Again, the likelihood of interaction is rare.</w:t>
      </w:r>
    </w:p>
    <w:p w14:paraId="0911D603" w14:textId="77777777" w:rsidR="001A339B" w:rsidRDefault="001A339B"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p>
    <w:p w14:paraId="14DD0C0C" w14:textId="77777777" w:rsidR="001A339B"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Pr>
          <w:rFonts w:ascii="Arial" w:eastAsia="Times New Roman" w:hAnsi="Arial" w:cs="Arial"/>
          <w:b/>
          <w:bCs/>
          <w:color w:val="444444"/>
          <w:sz w:val="32"/>
          <w:szCs w:val="32"/>
        </w:rPr>
        <w:t>Is there a bathroom available?</w:t>
      </w:r>
    </w:p>
    <w:p w14:paraId="395EA713" w14:textId="7E30525F" w:rsidR="009E3B47" w:rsidRPr="009E3B47" w:rsidRDefault="009E3B47" w:rsidP="001A339B">
      <w:pPr>
        <w:shd w:val="clear" w:color="auto" w:fill="FFFFFF"/>
        <w:spacing w:before="100" w:beforeAutospacing="1" w:after="100" w:afterAutospacing="1" w:line="240" w:lineRule="auto"/>
        <w:outlineLvl w:val="2"/>
        <w:rPr>
          <w:rFonts w:ascii="Arial" w:eastAsia="Times New Roman" w:hAnsi="Arial" w:cs="Arial"/>
          <w:color w:val="444444"/>
          <w:sz w:val="27"/>
          <w:szCs w:val="27"/>
        </w:rPr>
      </w:pPr>
      <w:r w:rsidRPr="009E3B47">
        <w:rPr>
          <w:rFonts w:ascii="Arial" w:eastAsia="Times New Roman" w:hAnsi="Arial" w:cs="Arial"/>
          <w:color w:val="444444"/>
          <w:sz w:val="27"/>
          <w:szCs w:val="27"/>
        </w:rPr>
        <w:t xml:space="preserve">We </w:t>
      </w:r>
      <w:r w:rsidR="001A339B">
        <w:rPr>
          <w:rFonts w:ascii="Arial" w:eastAsia="Times New Roman" w:hAnsi="Arial" w:cs="Arial"/>
          <w:color w:val="444444"/>
          <w:sz w:val="27"/>
          <w:szCs w:val="27"/>
        </w:rPr>
        <w:t xml:space="preserve">encourage participants to plan ahead but if needed, we do </w:t>
      </w:r>
      <w:r w:rsidRPr="009E3B47">
        <w:rPr>
          <w:rFonts w:ascii="Arial" w:eastAsia="Times New Roman" w:hAnsi="Arial" w:cs="Arial"/>
          <w:color w:val="444444"/>
          <w:sz w:val="27"/>
          <w:szCs w:val="27"/>
        </w:rPr>
        <w:t>have permission to use the bathroom at 8415 Goodwood Blvd. at the OLOL Pediatric Clinic on the following days and hours:</w:t>
      </w:r>
    </w:p>
    <w:p w14:paraId="6B6FC33F" w14:textId="77777777" w:rsidR="001A339B"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Monday-Friday 8 a.m. until 5 p.m.</w:t>
      </w:r>
      <w:r w:rsidRPr="009E3B47">
        <w:rPr>
          <w:rFonts w:ascii="Arial" w:eastAsia="Times New Roman" w:hAnsi="Arial" w:cs="Arial"/>
          <w:color w:val="444444"/>
          <w:sz w:val="27"/>
          <w:szCs w:val="27"/>
        </w:rPr>
        <w:br/>
        <w:t>Saturday 8 a.m. until noon</w:t>
      </w:r>
    </w:p>
    <w:p w14:paraId="5630647C" w14:textId="2B2E5EF0" w:rsidR="001A339B" w:rsidRDefault="009E3B47" w:rsidP="009E3B47">
      <w:pPr>
        <w:shd w:val="clear" w:color="auto" w:fill="FFFFFF"/>
        <w:spacing w:after="225" w:line="240" w:lineRule="auto"/>
        <w:rPr>
          <w:rFonts w:ascii="Arial" w:eastAsia="Times New Roman" w:hAnsi="Arial" w:cs="Arial"/>
          <w:i/>
          <w:iCs/>
          <w:color w:val="444444"/>
          <w:sz w:val="27"/>
          <w:szCs w:val="27"/>
        </w:rPr>
      </w:pPr>
      <w:r w:rsidRPr="009E3B47">
        <w:rPr>
          <w:rFonts w:ascii="Arial" w:eastAsia="Times New Roman" w:hAnsi="Arial" w:cs="Arial"/>
          <w:color w:val="444444"/>
          <w:sz w:val="27"/>
          <w:szCs w:val="27"/>
        </w:rPr>
        <w:br/>
      </w:r>
      <w:r w:rsidRPr="009E3B47">
        <w:rPr>
          <w:rFonts w:ascii="Arial" w:eastAsia="Times New Roman" w:hAnsi="Arial" w:cs="Arial"/>
          <w:i/>
          <w:iCs/>
          <w:color w:val="444444"/>
          <w:sz w:val="27"/>
          <w:szCs w:val="27"/>
        </w:rPr>
        <w:t>(See below for information about</w:t>
      </w:r>
      <w:r w:rsidR="001A339B">
        <w:rPr>
          <w:rFonts w:ascii="Arial" w:eastAsia="Times New Roman" w:hAnsi="Arial" w:cs="Arial"/>
          <w:i/>
          <w:iCs/>
          <w:color w:val="444444"/>
          <w:sz w:val="27"/>
          <w:szCs w:val="27"/>
        </w:rPr>
        <w:t xml:space="preserve"> additional locations)</w:t>
      </w:r>
    </w:p>
    <w:p w14:paraId="7E55E7F4" w14:textId="77777777" w:rsidR="001A339B"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p>
    <w:p w14:paraId="51C55445" w14:textId="2CFCEE7C" w:rsidR="001A339B" w:rsidRPr="00BB4E32" w:rsidRDefault="001A339B" w:rsidP="001A339B">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May we take photographs of our participants?</w:t>
      </w:r>
    </w:p>
    <w:p w14:paraId="1A3EAE3D" w14:textId="77777777" w:rsidR="001A339B" w:rsidRDefault="001A339B" w:rsidP="001A339B">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 xml:space="preserve">Yes! Please try to take pictures of your group and forward them to the 40 Days for Life BR Team at 40daysforlifebr@gmail.com. It is a wonderful reminder of your group’s participation in this effort and will encourage other members to attend. </w:t>
      </w:r>
    </w:p>
    <w:p w14:paraId="71AF2576" w14:textId="77777777" w:rsidR="001A339B" w:rsidRPr="00873F0A" w:rsidRDefault="001A339B" w:rsidP="001A339B">
      <w:pPr>
        <w:shd w:val="clear" w:color="auto" w:fill="FFFFFF"/>
        <w:spacing w:after="225" w:line="240" w:lineRule="auto"/>
        <w:rPr>
          <w:rFonts w:ascii="Arial" w:eastAsia="Times New Roman" w:hAnsi="Arial" w:cs="Arial"/>
          <w:color w:val="444444"/>
          <w:sz w:val="27"/>
          <w:szCs w:val="27"/>
          <w:u w:val="single"/>
        </w:rPr>
      </w:pPr>
      <w:r w:rsidRPr="009E3B47">
        <w:rPr>
          <w:rFonts w:ascii="Arial" w:eastAsia="Times New Roman" w:hAnsi="Arial" w:cs="Arial"/>
          <w:color w:val="444444"/>
          <w:sz w:val="27"/>
          <w:szCs w:val="27"/>
        </w:rPr>
        <w:t xml:space="preserve">Please </w:t>
      </w:r>
      <w:r w:rsidRPr="00873F0A">
        <w:rPr>
          <w:rFonts w:ascii="Arial" w:eastAsia="Times New Roman" w:hAnsi="Arial" w:cs="Arial"/>
          <w:color w:val="444444"/>
          <w:sz w:val="27"/>
          <w:szCs w:val="27"/>
          <w:u w:val="single"/>
        </w:rPr>
        <w:t xml:space="preserve">DO NOT TAKE </w:t>
      </w:r>
      <w:r>
        <w:rPr>
          <w:rFonts w:ascii="Arial" w:eastAsia="Times New Roman" w:hAnsi="Arial" w:cs="Arial"/>
          <w:color w:val="444444"/>
          <w:sz w:val="27"/>
          <w:szCs w:val="27"/>
          <w:u w:val="single"/>
        </w:rPr>
        <w:t xml:space="preserve">ANY </w:t>
      </w:r>
      <w:r w:rsidRPr="00873F0A">
        <w:rPr>
          <w:rFonts w:ascii="Arial" w:eastAsia="Times New Roman" w:hAnsi="Arial" w:cs="Arial"/>
          <w:color w:val="444444"/>
          <w:sz w:val="27"/>
          <w:szCs w:val="27"/>
          <w:u w:val="single"/>
        </w:rPr>
        <w:t>PICTURES OF THOSE SEEKING SERVICES AT DELTA.</w:t>
      </w:r>
    </w:p>
    <w:p w14:paraId="73641E69" w14:textId="77777777" w:rsidR="00A545F1" w:rsidRPr="00BB4E32" w:rsidRDefault="00A545F1" w:rsidP="00A545F1">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Is this a protest?</w:t>
      </w:r>
    </w:p>
    <w:p w14:paraId="62EFA50B" w14:textId="77777777" w:rsidR="00A545F1" w:rsidRPr="009E3B47" w:rsidRDefault="00A545F1" w:rsidP="00A545F1">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No. 40 Days for Life is a peaceful prayer gathering.</w:t>
      </w:r>
    </w:p>
    <w:p w14:paraId="4E277DB0" w14:textId="77777777" w:rsidR="00F20F68" w:rsidRDefault="00F20F68" w:rsidP="00F20F68">
      <w:pPr>
        <w:shd w:val="clear" w:color="auto" w:fill="FFFFFF"/>
        <w:spacing w:before="100" w:beforeAutospacing="1" w:after="225" w:afterAutospacing="1" w:line="240" w:lineRule="auto"/>
        <w:ind w:left="720"/>
        <w:rPr>
          <w:rFonts w:ascii="Arial" w:eastAsia="Times New Roman" w:hAnsi="Arial" w:cs="Arial"/>
          <w:color w:val="444444"/>
          <w:sz w:val="27"/>
          <w:szCs w:val="27"/>
        </w:rPr>
      </w:pPr>
    </w:p>
    <w:p w14:paraId="5C0DA087" w14:textId="77777777" w:rsidR="009E3B47" w:rsidRPr="00BB4E32" w:rsidRDefault="009E3B47"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I have never prayed outside an abortion facility, and I’m nervous. What should I do?</w:t>
      </w:r>
    </w:p>
    <w:p w14:paraId="11D441D9"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lastRenderedPageBreak/>
        <w:t>Go with someone who has been before. You may contact us, and we will provide you with a day and time that a group is scheduled to be out so that you may join them. Once you have participated the first time your hesitations will go away! 40 Days for Life is the FIRST TIME that MANY people come to pray at an abortion facility.</w:t>
      </w:r>
    </w:p>
    <w:p w14:paraId="16EEDD67" w14:textId="77777777" w:rsidR="00BB4E32" w:rsidRDefault="00BB4E32" w:rsidP="009E3B47">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765E190B" w14:textId="77777777" w:rsidR="009E3B47" w:rsidRPr="00BB4E32" w:rsidRDefault="009E3B47"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Can I bring my children?</w:t>
      </w:r>
    </w:p>
    <w:p w14:paraId="12F3AD0A"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Absolutely! Many youth and smaller children come out to pray with us. Some people like to come as a family and bring a wagon, snacks and coloring books for the little ones. We encourage adults with children to stay on the grassy lot. However, if you decide to pray in front of Delta please keep a close watch on your children because the road is not far from the sidewalk.</w:t>
      </w:r>
    </w:p>
    <w:p w14:paraId="4632D7BF" w14:textId="77777777" w:rsidR="00995AE5" w:rsidRDefault="00995AE5" w:rsidP="00995AE5">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p>
    <w:p w14:paraId="278B84F1" w14:textId="77777777" w:rsidR="009E3B47" w:rsidRPr="00BB4E32" w:rsidRDefault="009E3B47" w:rsidP="00995AE5">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about the weather?</w:t>
      </w:r>
    </w:p>
    <w:p w14:paraId="48045EB8" w14:textId="3A01314C" w:rsidR="00873F0A" w:rsidRDefault="009E3B47" w:rsidP="001A339B">
      <w:pPr>
        <w:shd w:val="clear" w:color="auto" w:fill="FFFFFF"/>
        <w:spacing w:after="225" w:line="240" w:lineRule="auto"/>
        <w:rPr>
          <w:rFonts w:ascii="Arial" w:eastAsia="Times New Roman" w:hAnsi="Arial" w:cs="Arial"/>
          <w:b/>
          <w:bCs/>
          <w:color w:val="444444"/>
          <w:sz w:val="27"/>
          <w:szCs w:val="27"/>
        </w:rPr>
      </w:pPr>
      <w:r w:rsidRPr="009E3B47">
        <w:rPr>
          <w:rFonts w:ascii="Arial" w:eastAsia="Times New Roman" w:hAnsi="Arial" w:cs="Arial"/>
          <w:color w:val="444444"/>
          <w:sz w:val="27"/>
          <w:szCs w:val="27"/>
        </w:rPr>
        <w:t>Rain</w:t>
      </w:r>
      <w:r w:rsidR="001A339B">
        <w:rPr>
          <w:rFonts w:ascii="Arial" w:eastAsia="Times New Roman" w:hAnsi="Arial" w:cs="Arial"/>
          <w:color w:val="444444"/>
          <w:sz w:val="27"/>
          <w:szCs w:val="27"/>
        </w:rPr>
        <w:t xml:space="preserve"> or shine, </w:t>
      </w:r>
      <w:r w:rsidRPr="009E3B47">
        <w:rPr>
          <w:rFonts w:ascii="Arial" w:eastAsia="Times New Roman" w:hAnsi="Arial" w:cs="Arial"/>
          <w:color w:val="444444"/>
          <w:sz w:val="27"/>
          <w:szCs w:val="27"/>
        </w:rPr>
        <w:t xml:space="preserve">we’ll be there! </w:t>
      </w:r>
      <w:r w:rsidR="001A339B">
        <w:rPr>
          <w:rFonts w:ascii="Arial" w:eastAsia="Times New Roman" w:hAnsi="Arial" w:cs="Arial"/>
          <w:color w:val="444444"/>
          <w:sz w:val="27"/>
          <w:szCs w:val="27"/>
        </w:rPr>
        <w:t xml:space="preserve">In the event of </w:t>
      </w:r>
      <w:r w:rsidR="000443AB">
        <w:rPr>
          <w:rFonts w:ascii="Arial" w:eastAsia="Times New Roman" w:hAnsi="Arial" w:cs="Arial"/>
          <w:color w:val="444444"/>
          <w:sz w:val="27"/>
          <w:szCs w:val="27"/>
        </w:rPr>
        <w:t xml:space="preserve">a </w:t>
      </w:r>
      <w:r w:rsidR="001A339B">
        <w:rPr>
          <w:rFonts w:ascii="Arial" w:eastAsia="Times New Roman" w:hAnsi="Arial" w:cs="Arial"/>
          <w:color w:val="444444"/>
          <w:sz w:val="27"/>
          <w:szCs w:val="27"/>
        </w:rPr>
        <w:t>severe weather threat,</w:t>
      </w:r>
      <w:r w:rsidR="000443AB">
        <w:rPr>
          <w:rFonts w:ascii="Arial" w:eastAsia="Times New Roman" w:hAnsi="Arial" w:cs="Arial"/>
          <w:color w:val="444444"/>
          <w:sz w:val="27"/>
          <w:szCs w:val="27"/>
        </w:rPr>
        <w:t xml:space="preserve"> day coordinators will be contacted directed. </w:t>
      </w:r>
      <w:r w:rsidR="001A339B">
        <w:rPr>
          <w:rFonts w:ascii="Arial" w:eastAsia="Times New Roman" w:hAnsi="Arial" w:cs="Arial"/>
          <w:color w:val="444444"/>
          <w:sz w:val="27"/>
          <w:szCs w:val="27"/>
        </w:rPr>
        <w:t xml:space="preserve"> </w:t>
      </w:r>
    </w:p>
    <w:p w14:paraId="2D6790B4" w14:textId="77777777" w:rsidR="00BB4E32" w:rsidRDefault="00BB4E32" w:rsidP="009E3B47">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79271A76" w14:textId="77777777" w:rsidR="009E3B47" w:rsidRPr="00BB4E32" w:rsidRDefault="009E3B47"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are the after-hours bathroom and/or food options?</w:t>
      </w:r>
    </w:p>
    <w:p w14:paraId="6C2F0F3C" w14:textId="77777777" w:rsid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We have listed below a few of the options that are close to the prayer site.</w:t>
      </w:r>
    </w:p>
    <w:p w14:paraId="64686010" w14:textId="3194AE0C" w:rsidR="00995AE5" w:rsidRPr="00995AE5" w:rsidRDefault="001A339B" w:rsidP="009E3B47">
      <w:pPr>
        <w:shd w:val="clear" w:color="auto" w:fill="FFFFFF"/>
        <w:spacing w:after="225" w:line="240" w:lineRule="auto"/>
        <w:rPr>
          <w:rFonts w:ascii="Arial" w:eastAsia="Times New Roman" w:hAnsi="Arial" w:cs="Arial"/>
          <w:b/>
          <w:bCs/>
          <w:color w:val="444444"/>
          <w:sz w:val="27"/>
          <w:szCs w:val="27"/>
        </w:rPr>
      </w:pPr>
      <w:r>
        <w:rPr>
          <w:rFonts w:ascii="Arial" w:eastAsia="Times New Roman" w:hAnsi="Arial" w:cs="Arial"/>
          <w:b/>
          <w:bCs/>
          <w:color w:val="444444"/>
          <w:sz w:val="27"/>
          <w:szCs w:val="27"/>
        </w:rPr>
        <w:t xml:space="preserve">Please Note: </w:t>
      </w:r>
      <w:r w:rsidR="00995AE5" w:rsidRPr="00995AE5">
        <w:rPr>
          <w:rFonts w:ascii="Arial" w:eastAsia="Times New Roman" w:hAnsi="Arial" w:cs="Arial"/>
          <w:b/>
          <w:bCs/>
          <w:color w:val="444444"/>
          <w:sz w:val="27"/>
          <w:szCs w:val="27"/>
        </w:rPr>
        <w:t>T</w:t>
      </w:r>
      <w:r>
        <w:rPr>
          <w:rFonts w:ascii="Arial" w:eastAsia="Times New Roman" w:hAnsi="Arial" w:cs="Arial"/>
          <w:b/>
          <w:bCs/>
          <w:color w:val="444444"/>
          <w:sz w:val="27"/>
          <w:szCs w:val="27"/>
        </w:rPr>
        <w:t>imes are subject to change due to COVID restrictions. We encourage you to call ahead to confirm</w:t>
      </w:r>
    </w:p>
    <w:p w14:paraId="133A3BFA"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East Baton Rouge Parish Library (1/2 mile west of prayer site)</w:t>
      </w:r>
      <w:r w:rsidRPr="009E3B47">
        <w:rPr>
          <w:rFonts w:ascii="Arial" w:eastAsia="Times New Roman" w:hAnsi="Arial" w:cs="Arial"/>
          <w:color w:val="444444"/>
          <w:sz w:val="27"/>
          <w:szCs w:val="27"/>
        </w:rPr>
        <w:br/>
        <w:t>7711 Goodwood Blvd.</w:t>
      </w:r>
      <w:r w:rsidRPr="009E3B47">
        <w:rPr>
          <w:rFonts w:ascii="Arial" w:eastAsia="Times New Roman" w:hAnsi="Arial" w:cs="Arial"/>
          <w:color w:val="444444"/>
          <w:sz w:val="27"/>
          <w:szCs w:val="27"/>
        </w:rPr>
        <w:br/>
        <w:t>(225) 231-3700</w:t>
      </w:r>
      <w:r w:rsidRPr="009E3B47">
        <w:rPr>
          <w:rFonts w:ascii="Arial" w:eastAsia="Times New Roman" w:hAnsi="Arial" w:cs="Arial"/>
          <w:color w:val="444444"/>
          <w:sz w:val="27"/>
          <w:szCs w:val="27"/>
        </w:rPr>
        <w:br/>
        <w:t>Sun 2-10 p.m.</w:t>
      </w:r>
      <w:r w:rsidRPr="009E3B47">
        <w:rPr>
          <w:rFonts w:ascii="Arial" w:eastAsia="Times New Roman" w:hAnsi="Arial" w:cs="Arial"/>
          <w:color w:val="444444"/>
          <w:sz w:val="27"/>
          <w:szCs w:val="27"/>
        </w:rPr>
        <w:br/>
        <w:t>Mon-Thurs 8 a.m. – 10 p.m.</w:t>
      </w:r>
      <w:r w:rsidRPr="009E3B47">
        <w:rPr>
          <w:rFonts w:ascii="Arial" w:eastAsia="Times New Roman" w:hAnsi="Arial" w:cs="Arial"/>
          <w:color w:val="444444"/>
          <w:sz w:val="27"/>
          <w:szCs w:val="27"/>
        </w:rPr>
        <w:br/>
        <w:t>Fri-Sat 8 a.m. – 6 p.m.</w:t>
      </w:r>
    </w:p>
    <w:p w14:paraId="3C1BAA75"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Goodwood Grill (.2 miles east of prayer site)</w:t>
      </w:r>
      <w:r w:rsidRPr="009E3B47">
        <w:rPr>
          <w:rFonts w:ascii="Arial" w:eastAsia="Times New Roman" w:hAnsi="Arial" w:cs="Arial"/>
          <w:color w:val="444444"/>
          <w:sz w:val="27"/>
          <w:szCs w:val="27"/>
        </w:rPr>
        <w:br/>
        <w:t>8558 Goodwood Blvd.</w:t>
      </w:r>
      <w:r w:rsidRPr="009E3B47">
        <w:rPr>
          <w:rFonts w:ascii="Arial" w:eastAsia="Times New Roman" w:hAnsi="Arial" w:cs="Arial"/>
          <w:color w:val="444444"/>
          <w:sz w:val="27"/>
          <w:szCs w:val="27"/>
        </w:rPr>
        <w:br/>
        <w:t>(225) 927-7550</w:t>
      </w:r>
      <w:r w:rsidRPr="009E3B47">
        <w:rPr>
          <w:rFonts w:ascii="Arial" w:eastAsia="Times New Roman" w:hAnsi="Arial" w:cs="Arial"/>
          <w:color w:val="444444"/>
          <w:sz w:val="27"/>
          <w:szCs w:val="27"/>
        </w:rPr>
        <w:br/>
      </w:r>
      <w:r w:rsidRPr="009E3B47">
        <w:rPr>
          <w:rFonts w:ascii="Arial" w:eastAsia="Times New Roman" w:hAnsi="Arial" w:cs="Arial"/>
          <w:color w:val="444444"/>
          <w:sz w:val="27"/>
          <w:szCs w:val="27"/>
        </w:rPr>
        <w:lastRenderedPageBreak/>
        <w:t>Mon-Fri 10:30 a.m. – 8 p.m.</w:t>
      </w:r>
      <w:r w:rsidRPr="009E3B47">
        <w:rPr>
          <w:rFonts w:ascii="Arial" w:eastAsia="Times New Roman" w:hAnsi="Arial" w:cs="Arial"/>
          <w:color w:val="444444"/>
          <w:sz w:val="27"/>
          <w:szCs w:val="27"/>
        </w:rPr>
        <w:br/>
        <w:t>Sat. 10:30 a.m. – 5 p.m.</w:t>
      </w:r>
      <w:r w:rsidRPr="009E3B47">
        <w:rPr>
          <w:rFonts w:ascii="Arial" w:eastAsia="Times New Roman" w:hAnsi="Arial" w:cs="Arial"/>
          <w:color w:val="444444"/>
          <w:sz w:val="27"/>
          <w:szCs w:val="27"/>
        </w:rPr>
        <w:br/>
        <w:t>Sun. Closed</w:t>
      </w:r>
    </w:p>
    <w:p w14:paraId="0C670CAB"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Whole Foods (1.6 miles south of prayer site)</w:t>
      </w:r>
      <w:r w:rsidRPr="009E3B47">
        <w:rPr>
          <w:rFonts w:ascii="Arial" w:eastAsia="Times New Roman" w:hAnsi="Arial" w:cs="Arial"/>
          <w:color w:val="444444"/>
          <w:sz w:val="27"/>
          <w:szCs w:val="27"/>
        </w:rPr>
        <w:br/>
        <w:t>7529 Corporate Blvd.</w:t>
      </w:r>
      <w:r w:rsidRPr="009E3B47">
        <w:rPr>
          <w:rFonts w:ascii="Arial" w:eastAsia="Times New Roman" w:hAnsi="Arial" w:cs="Arial"/>
          <w:color w:val="444444"/>
          <w:sz w:val="27"/>
          <w:szCs w:val="27"/>
        </w:rPr>
        <w:br/>
        <w:t>(225) 218-0452</w:t>
      </w:r>
      <w:r w:rsidRPr="009E3B47">
        <w:rPr>
          <w:rFonts w:ascii="Arial" w:eastAsia="Times New Roman" w:hAnsi="Arial" w:cs="Arial"/>
          <w:color w:val="444444"/>
          <w:sz w:val="27"/>
          <w:szCs w:val="27"/>
        </w:rPr>
        <w:br/>
        <w:t>Sun-Sat 8 a.m. – 10 p.m. Daily</w:t>
      </w:r>
    </w:p>
    <w:p w14:paraId="685DBE81"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Subway (1.17 miles east of prayer site)</w:t>
      </w:r>
      <w:r w:rsidRPr="009E3B47">
        <w:rPr>
          <w:rFonts w:ascii="Arial" w:eastAsia="Times New Roman" w:hAnsi="Arial" w:cs="Arial"/>
          <w:color w:val="444444"/>
          <w:sz w:val="27"/>
          <w:szCs w:val="27"/>
        </w:rPr>
        <w:br/>
        <w:t>7970 Jefferson Highway, Ste A</w:t>
      </w:r>
      <w:r w:rsidRPr="009E3B47">
        <w:rPr>
          <w:rFonts w:ascii="Arial" w:eastAsia="Times New Roman" w:hAnsi="Arial" w:cs="Arial"/>
          <w:color w:val="444444"/>
          <w:sz w:val="27"/>
          <w:szCs w:val="27"/>
        </w:rPr>
        <w:br/>
        <w:t>(225) 925-3278</w:t>
      </w:r>
      <w:r w:rsidRPr="009E3B47">
        <w:rPr>
          <w:rFonts w:ascii="Arial" w:eastAsia="Times New Roman" w:hAnsi="Arial" w:cs="Arial"/>
          <w:color w:val="444444"/>
          <w:sz w:val="27"/>
          <w:szCs w:val="27"/>
        </w:rPr>
        <w:br/>
        <w:t>Sun 9 a.m. – 8 p.m.</w:t>
      </w:r>
      <w:r w:rsidRPr="009E3B47">
        <w:rPr>
          <w:rFonts w:ascii="Arial" w:eastAsia="Times New Roman" w:hAnsi="Arial" w:cs="Arial"/>
          <w:color w:val="444444"/>
          <w:sz w:val="27"/>
          <w:szCs w:val="27"/>
        </w:rPr>
        <w:br/>
        <w:t>Mon-Fri 7 a.m. – 10 p.m.</w:t>
      </w:r>
      <w:r w:rsidRPr="009E3B47">
        <w:rPr>
          <w:rFonts w:ascii="Arial" w:eastAsia="Times New Roman" w:hAnsi="Arial" w:cs="Arial"/>
          <w:color w:val="444444"/>
          <w:sz w:val="27"/>
          <w:szCs w:val="27"/>
        </w:rPr>
        <w:br/>
        <w:t>Sat 8 a.m. – 9 p.m.</w:t>
      </w:r>
    </w:p>
    <w:p w14:paraId="6F625884" w14:textId="2FE5DAB3"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Le Madeleine (2.1 miles south of prayer site)</w:t>
      </w:r>
      <w:r w:rsidRPr="009E3B47">
        <w:rPr>
          <w:rFonts w:ascii="Arial" w:eastAsia="Times New Roman" w:hAnsi="Arial" w:cs="Arial"/>
          <w:color w:val="444444"/>
          <w:sz w:val="27"/>
          <w:szCs w:val="27"/>
        </w:rPr>
        <w:br/>
        <w:t>7615 Jefferson Highway</w:t>
      </w:r>
      <w:r w:rsidRPr="009E3B47">
        <w:rPr>
          <w:rFonts w:ascii="Arial" w:eastAsia="Times New Roman" w:hAnsi="Arial" w:cs="Arial"/>
          <w:color w:val="444444"/>
          <w:sz w:val="27"/>
          <w:szCs w:val="27"/>
        </w:rPr>
        <w:br/>
        <w:t>(225) 927-6072</w:t>
      </w:r>
      <w:r w:rsidRPr="009E3B47">
        <w:rPr>
          <w:rFonts w:ascii="Arial" w:eastAsia="Times New Roman" w:hAnsi="Arial" w:cs="Arial"/>
          <w:color w:val="444444"/>
          <w:sz w:val="27"/>
          <w:szCs w:val="27"/>
        </w:rPr>
        <w:br/>
        <w:t>Sun-Sat 7 a.m. – 9 p.m. Daily</w:t>
      </w:r>
    </w:p>
    <w:p w14:paraId="2AEAB13F" w14:textId="77777777" w:rsidR="00BB4E32" w:rsidRDefault="00BB4E32" w:rsidP="009E3B47">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p>
    <w:p w14:paraId="797F37A7" w14:textId="77777777" w:rsidR="009E3B47" w:rsidRPr="00BB4E32" w:rsidRDefault="009E3B47" w:rsidP="009E3B47">
      <w:pPr>
        <w:shd w:val="clear" w:color="auto" w:fill="FFFFFF"/>
        <w:spacing w:before="100" w:beforeAutospacing="1" w:after="100" w:afterAutospacing="1" w:line="240" w:lineRule="auto"/>
        <w:outlineLvl w:val="2"/>
        <w:rPr>
          <w:rFonts w:ascii="Arial" w:eastAsia="Times New Roman" w:hAnsi="Arial" w:cs="Arial"/>
          <w:b/>
          <w:bCs/>
          <w:color w:val="444444"/>
          <w:sz w:val="32"/>
          <w:szCs w:val="32"/>
        </w:rPr>
      </w:pPr>
      <w:r w:rsidRPr="00BB4E32">
        <w:rPr>
          <w:rFonts w:ascii="Arial" w:eastAsia="Times New Roman" w:hAnsi="Arial" w:cs="Arial"/>
          <w:b/>
          <w:bCs/>
          <w:color w:val="444444"/>
          <w:sz w:val="32"/>
          <w:szCs w:val="32"/>
        </w:rPr>
        <w:t>What about the laws?</w:t>
      </w:r>
    </w:p>
    <w:p w14:paraId="2086ED6B" w14:textId="77777777" w:rsidR="009E3B47" w:rsidRPr="009E3B47" w:rsidRDefault="009E3B47" w:rsidP="009E3B47">
      <w:pPr>
        <w:shd w:val="clear" w:color="auto" w:fill="FFFFFF"/>
        <w:spacing w:after="225" w:line="240" w:lineRule="auto"/>
        <w:rPr>
          <w:rFonts w:ascii="Arial" w:eastAsia="Times New Roman" w:hAnsi="Arial" w:cs="Arial"/>
          <w:color w:val="444444"/>
          <w:sz w:val="27"/>
          <w:szCs w:val="27"/>
        </w:rPr>
      </w:pPr>
      <w:r w:rsidRPr="009E3B47">
        <w:rPr>
          <w:rFonts w:ascii="Arial" w:eastAsia="Times New Roman" w:hAnsi="Arial" w:cs="Arial"/>
          <w:color w:val="444444"/>
          <w:sz w:val="27"/>
          <w:szCs w:val="27"/>
        </w:rPr>
        <w:t>“The First Amendment to the U.S. Constitution protects the ‘freedom of speech.’ The Supreme Court has repeatedly ruled that peaceful communication – such as spoken words, display of signs and leafleting – are all protected forms of free speech, especially in public places like sidewalks and parks. The Supreme Court has consistently ruled that speech cannot be censored simply because the speaker’s message irritates or offends a listener.” (prolifeaction.org source cited).</w:t>
      </w:r>
    </w:p>
    <w:p w14:paraId="734EDD23" w14:textId="77777777" w:rsidR="009E3B47" w:rsidRDefault="009E3B47" w:rsidP="00BB4E32">
      <w:pPr>
        <w:shd w:val="clear" w:color="auto" w:fill="FFFFFF"/>
        <w:spacing w:after="225" w:line="240" w:lineRule="auto"/>
      </w:pPr>
      <w:r w:rsidRPr="009E3B47">
        <w:rPr>
          <w:rFonts w:ascii="Arial" w:eastAsia="Times New Roman" w:hAnsi="Arial" w:cs="Arial"/>
          <w:color w:val="444444"/>
          <w:sz w:val="27"/>
          <w:szCs w:val="27"/>
        </w:rPr>
        <w:t>The Baton Rouge Police Department is aware of this annual event. 40 Days for Life has a good relationship with the Baton Rouge Police Department. It is our goal to have a peaceful and safe prayer event. We do not anticipate that you will encounter any problems, but the police are there if we need them.</w:t>
      </w:r>
    </w:p>
    <w:sectPr w:rsidR="009E3B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9E12" w14:textId="77777777" w:rsidR="00A004B5" w:rsidRDefault="00A004B5" w:rsidP="00A66E07">
      <w:pPr>
        <w:spacing w:after="0" w:line="240" w:lineRule="auto"/>
      </w:pPr>
      <w:r>
        <w:separator/>
      </w:r>
    </w:p>
  </w:endnote>
  <w:endnote w:type="continuationSeparator" w:id="0">
    <w:p w14:paraId="1AEAA453" w14:textId="77777777" w:rsidR="00A004B5" w:rsidRDefault="00A004B5"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94FB" w14:textId="77777777" w:rsidR="00A004B5" w:rsidRDefault="00A004B5" w:rsidP="00A66E07">
      <w:pPr>
        <w:spacing w:after="0" w:line="240" w:lineRule="auto"/>
      </w:pPr>
      <w:r>
        <w:separator/>
      </w:r>
    </w:p>
  </w:footnote>
  <w:footnote w:type="continuationSeparator" w:id="0">
    <w:p w14:paraId="43831F9C" w14:textId="77777777" w:rsidR="00A004B5" w:rsidRDefault="00A004B5"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693" w14:textId="4C1E9815" w:rsidR="00A66E07" w:rsidRDefault="00103360">
    <w:pPr>
      <w:pStyle w:val="Header"/>
    </w:pPr>
    <w:r>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B18"/>
    <w:multiLevelType w:val="multilevel"/>
    <w:tmpl w:val="335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F1774"/>
    <w:multiLevelType w:val="multilevel"/>
    <w:tmpl w:val="CDA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36410"/>
    <w:multiLevelType w:val="hybridMultilevel"/>
    <w:tmpl w:val="7ADCDA68"/>
    <w:lvl w:ilvl="0" w:tplc="8C4A9040">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326C4"/>
    <w:multiLevelType w:val="multilevel"/>
    <w:tmpl w:val="C57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7003A"/>
    <w:multiLevelType w:val="multilevel"/>
    <w:tmpl w:val="D57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41A4C"/>
    <w:multiLevelType w:val="multilevel"/>
    <w:tmpl w:val="222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7"/>
    <w:rsid w:val="000132BA"/>
    <w:rsid w:val="00034ECB"/>
    <w:rsid w:val="000443AB"/>
    <w:rsid w:val="00103360"/>
    <w:rsid w:val="001972E2"/>
    <w:rsid w:val="001A339B"/>
    <w:rsid w:val="001C16E8"/>
    <w:rsid w:val="002E5675"/>
    <w:rsid w:val="003C2818"/>
    <w:rsid w:val="004323E0"/>
    <w:rsid w:val="004C002B"/>
    <w:rsid w:val="005000CE"/>
    <w:rsid w:val="00583D9C"/>
    <w:rsid w:val="00720A61"/>
    <w:rsid w:val="00834EDF"/>
    <w:rsid w:val="00873F0A"/>
    <w:rsid w:val="00962267"/>
    <w:rsid w:val="00995AE5"/>
    <w:rsid w:val="009B6238"/>
    <w:rsid w:val="009E3B47"/>
    <w:rsid w:val="00A004B5"/>
    <w:rsid w:val="00A37C8D"/>
    <w:rsid w:val="00A545F1"/>
    <w:rsid w:val="00A66E07"/>
    <w:rsid w:val="00BB4E32"/>
    <w:rsid w:val="00C265EE"/>
    <w:rsid w:val="00D85A12"/>
    <w:rsid w:val="00DD41C4"/>
    <w:rsid w:val="00F2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19F3"/>
  <w15:docId w15:val="{312D760A-FCAC-4AA9-8974-8868EC6E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47"/>
    <w:rPr>
      <w:rFonts w:ascii="Tahoma" w:hAnsi="Tahoma" w:cs="Tahoma"/>
      <w:sz w:val="16"/>
      <w:szCs w:val="16"/>
    </w:rPr>
  </w:style>
  <w:style w:type="paragraph" w:styleId="Header">
    <w:name w:val="header"/>
    <w:basedOn w:val="Normal"/>
    <w:link w:val="HeaderChar"/>
    <w:uiPriority w:val="99"/>
    <w:unhideWhenUsed/>
    <w:rsid w:val="00A6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07"/>
  </w:style>
  <w:style w:type="paragraph" w:styleId="Footer">
    <w:name w:val="footer"/>
    <w:basedOn w:val="Normal"/>
    <w:link w:val="FooterChar"/>
    <w:uiPriority w:val="99"/>
    <w:unhideWhenUsed/>
    <w:rsid w:val="00A6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07"/>
  </w:style>
  <w:style w:type="paragraph" w:styleId="ListParagraph">
    <w:name w:val="List Paragraph"/>
    <w:basedOn w:val="Normal"/>
    <w:uiPriority w:val="34"/>
    <w:qFormat/>
    <w:rsid w:val="002E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541">
      <w:bodyDiv w:val="1"/>
      <w:marLeft w:val="0"/>
      <w:marRight w:val="0"/>
      <w:marTop w:val="0"/>
      <w:marBottom w:val="0"/>
      <w:divBdr>
        <w:top w:val="none" w:sz="0" w:space="0" w:color="auto"/>
        <w:left w:val="none" w:sz="0" w:space="0" w:color="auto"/>
        <w:bottom w:val="none" w:sz="0" w:space="0" w:color="auto"/>
        <w:right w:val="none" w:sz="0" w:space="0" w:color="auto"/>
      </w:divBdr>
      <w:divsChild>
        <w:div w:id="205483636">
          <w:marLeft w:val="0"/>
          <w:marRight w:val="0"/>
          <w:marTop w:val="0"/>
          <w:marBottom w:val="0"/>
          <w:divBdr>
            <w:top w:val="none" w:sz="0" w:space="0" w:color="auto"/>
            <w:left w:val="none" w:sz="0" w:space="0" w:color="auto"/>
            <w:bottom w:val="none" w:sz="0" w:space="0" w:color="auto"/>
            <w:right w:val="none" w:sz="0" w:space="0" w:color="auto"/>
          </w:divBdr>
        </w:div>
        <w:div w:id="33511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301FDBC2BB44AD1ED27EB30B76B0" ma:contentTypeVersion="7" ma:contentTypeDescription="Create a new document." ma:contentTypeScope="" ma:versionID="3eddc00ac304fa80d36350c52c769e8f">
  <xsd:schema xmlns:xsd="http://www.w3.org/2001/XMLSchema" xmlns:xs="http://www.w3.org/2001/XMLSchema" xmlns:p="http://schemas.microsoft.com/office/2006/metadata/properties" xmlns:ns3="83afc5bc-95ea-42d2-9753-f364c41d57ce" xmlns:ns4="26930ae0-563c-4d98-b0bf-577d2a22b719" targetNamespace="http://schemas.microsoft.com/office/2006/metadata/properties" ma:root="true" ma:fieldsID="5a3e306411598dd43b9482fd0a5aa916" ns3:_="" ns4:_="">
    <xsd:import namespace="83afc5bc-95ea-42d2-9753-f364c41d57ce"/>
    <xsd:import namespace="26930ae0-563c-4d98-b0bf-577d2a22b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fc5bc-95ea-42d2-9753-f364c41d5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30ae0-563c-4d98-b0bf-577d2a22b7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114E2-338F-4817-958A-D1C4ECE4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fc5bc-95ea-42d2-9753-f364c41d57ce"/>
    <ds:schemaRef ds:uri="26930ae0-563c-4d98-b0bf-577d2a2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612DF-E829-49BC-B624-96B0CB019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D2F8F-312E-4218-8803-90C0B97EE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Van Haute</dc:creator>
  <cp:lastModifiedBy>Bridget Soileau</cp:lastModifiedBy>
  <cp:revision>3</cp:revision>
  <cp:lastPrinted>2021-08-18T15:31:00Z</cp:lastPrinted>
  <dcterms:created xsi:type="dcterms:W3CDTF">2022-02-03T18:43:00Z</dcterms:created>
  <dcterms:modified xsi:type="dcterms:W3CDTF">2022-02-25T22:31:00Z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0x010100B334301FDBC2BB44AD1ED27EB30B76B0</vt:lpwstr>
  </property>
</Properties>
</file>